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8E8" w:rsidRDefault="00554275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Segoe UI" w:hAnsi="Segoe UI" w:cs="Segoe UI"/>
          <w:b/>
          <w:bCs/>
          <w:color w:val="323130"/>
          <w:sz w:val="26"/>
          <w:szCs w:val="26"/>
          <w:shd w:val="clear" w:color="auto" w:fill="FAF9F8"/>
        </w:rPr>
      </w:pPr>
      <w:r>
        <w:rPr>
          <w:rFonts w:ascii="Segoe UI" w:hAnsi="Segoe UI" w:cs="Segoe UI"/>
          <w:b/>
          <w:bCs/>
          <w:color w:val="323130"/>
          <w:sz w:val="26"/>
          <w:szCs w:val="26"/>
          <w:shd w:val="clear" w:color="auto" w:fill="FAF9F8"/>
        </w:rPr>
        <w:t>2025</w:t>
      </w:r>
      <w:r w:rsidR="00B128C0">
        <w:rPr>
          <w:rFonts w:ascii="Segoe UI" w:hAnsi="Segoe UI" w:cs="Segoe UI"/>
          <w:b/>
          <w:bCs/>
          <w:color w:val="323130"/>
          <w:sz w:val="26"/>
          <w:szCs w:val="26"/>
          <w:shd w:val="clear" w:color="auto" w:fill="FAF9F8"/>
        </w:rPr>
        <w:t xml:space="preserve"> YILI </w:t>
      </w:r>
      <w:r>
        <w:rPr>
          <w:rFonts w:ascii="Segoe UI" w:hAnsi="Segoe UI" w:cs="Segoe UI"/>
          <w:b/>
          <w:bCs/>
          <w:color w:val="323130"/>
          <w:sz w:val="26"/>
          <w:szCs w:val="26"/>
          <w:shd w:val="clear" w:color="auto" w:fill="FAF9F8"/>
        </w:rPr>
        <w:t>1</w:t>
      </w:r>
      <w:r w:rsidR="00A63C3E">
        <w:rPr>
          <w:rFonts w:ascii="Segoe UI" w:hAnsi="Segoe UI" w:cs="Segoe UI"/>
          <w:b/>
          <w:bCs/>
          <w:color w:val="323130"/>
          <w:sz w:val="26"/>
          <w:szCs w:val="26"/>
          <w:shd w:val="clear" w:color="auto" w:fill="FAF9F8"/>
        </w:rPr>
        <w:t xml:space="preserve">. DÖNEM </w:t>
      </w:r>
      <w:r w:rsidR="00A234B8" w:rsidRPr="00A234B8">
        <w:rPr>
          <w:rFonts w:ascii="Segoe UI" w:hAnsi="Segoe UI" w:cs="Segoe UI"/>
          <w:b/>
          <w:bCs/>
          <w:color w:val="323130"/>
          <w:sz w:val="26"/>
          <w:szCs w:val="26"/>
          <w:shd w:val="clear" w:color="auto" w:fill="FAF9F8"/>
        </w:rPr>
        <w:t>(</w:t>
      </w:r>
      <w:r>
        <w:rPr>
          <w:rFonts w:ascii="Segoe UI" w:hAnsi="Segoe UI" w:cs="Segoe UI"/>
          <w:b/>
          <w:bCs/>
          <w:color w:val="323130"/>
          <w:sz w:val="26"/>
          <w:szCs w:val="26"/>
          <w:shd w:val="clear" w:color="auto" w:fill="FAF9F8"/>
        </w:rPr>
        <w:t>OCAK</w:t>
      </w:r>
      <w:r w:rsidR="00A234B8" w:rsidRPr="00A234B8">
        <w:rPr>
          <w:rFonts w:ascii="Segoe UI" w:hAnsi="Segoe UI" w:cs="Segoe UI"/>
          <w:b/>
          <w:bCs/>
          <w:color w:val="323130"/>
          <w:sz w:val="26"/>
          <w:szCs w:val="26"/>
          <w:shd w:val="clear" w:color="auto" w:fill="FAF9F8"/>
        </w:rPr>
        <w:t>-</w:t>
      </w:r>
      <w:r>
        <w:rPr>
          <w:rFonts w:ascii="Segoe UI" w:hAnsi="Segoe UI" w:cs="Segoe UI"/>
          <w:b/>
          <w:bCs/>
          <w:color w:val="323130"/>
          <w:sz w:val="26"/>
          <w:szCs w:val="26"/>
          <w:shd w:val="clear" w:color="auto" w:fill="FAF9F8"/>
        </w:rPr>
        <w:t>ŞUBAT</w:t>
      </w:r>
      <w:r w:rsidR="00A234B8" w:rsidRPr="00A234B8">
        <w:rPr>
          <w:rFonts w:ascii="Segoe UI" w:hAnsi="Segoe UI" w:cs="Segoe UI"/>
          <w:b/>
          <w:bCs/>
          <w:color w:val="323130"/>
          <w:sz w:val="26"/>
          <w:szCs w:val="26"/>
          <w:shd w:val="clear" w:color="auto" w:fill="FAF9F8"/>
        </w:rPr>
        <w:t>-</w:t>
      </w:r>
      <w:r>
        <w:rPr>
          <w:rFonts w:ascii="Segoe UI" w:hAnsi="Segoe UI" w:cs="Segoe UI"/>
          <w:b/>
          <w:bCs/>
          <w:color w:val="323130"/>
          <w:sz w:val="26"/>
          <w:szCs w:val="26"/>
          <w:shd w:val="clear" w:color="auto" w:fill="FAF9F8"/>
        </w:rPr>
        <w:t>MART</w:t>
      </w:r>
      <w:r w:rsidR="00A234B8" w:rsidRPr="00A234B8">
        <w:rPr>
          <w:rFonts w:ascii="Segoe UI" w:hAnsi="Segoe UI" w:cs="Segoe UI"/>
          <w:b/>
          <w:bCs/>
          <w:color w:val="323130"/>
          <w:sz w:val="26"/>
          <w:szCs w:val="26"/>
          <w:shd w:val="clear" w:color="auto" w:fill="FAF9F8"/>
        </w:rPr>
        <w:t>)</w:t>
      </w:r>
      <w:r w:rsidR="00A234B8">
        <w:rPr>
          <w:rFonts w:ascii="Segoe UI" w:hAnsi="Segoe UI" w:cs="Segoe UI"/>
          <w:b/>
          <w:bCs/>
          <w:color w:val="323130"/>
          <w:sz w:val="26"/>
          <w:szCs w:val="26"/>
          <w:shd w:val="clear" w:color="auto" w:fill="FAF9F8"/>
        </w:rPr>
        <w:t xml:space="preserve"> </w:t>
      </w:r>
      <w:r w:rsidR="00EE78E8">
        <w:rPr>
          <w:rFonts w:ascii="Segoe UI" w:hAnsi="Segoe UI" w:cs="Segoe UI"/>
          <w:b/>
          <w:bCs/>
          <w:color w:val="323130"/>
          <w:sz w:val="26"/>
          <w:szCs w:val="26"/>
          <w:shd w:val="clear" w:color="auto" w:fill="FAF9F8"/>
        </w:rPr>
        <w:t>PERFORMANS GÖSTERGELERİ GENEL DEĞERLENDİRME FORMU</w:t>
      </w:r>
      <w:r w:rsidR="00551D9C">
        <w:rPr>
          <w:rFonts w:ascii="Segoe UI" w:hAnsi="Segoe UI" w:cs="Segoe UI"/>
          <w:b/>
          <w:bCs/>
          <w:color w:val="323130"/>
          <w:sz w:val="26"/>
          <w:szCs w:val="26"/>
          <w:shd w:val="clear" w:color="auto" w:fill="FAF9F8"/>
        </w:rPr>
        <w:t xml:space="preserve"> </w:t>
      </w:r>
      <w:r w:rsidR="00551D9C" w:rsidRPr="00551D9C">
        <w:rPr>
          <w:rFonts w:ascii="Segoe UI" w:hAnsi="Segoe UI" w:cs="Segoe UI"/>
          <w:b/>
          <w:bCs/>
          <w:color w:val="FF0000"/>
          <w:sz w:val="26"/>
          <w:szCs w:val="26"/>
          <w:shd w:val="clear" w:color="auto" w:fill="FAF9F8"/>
        </w:rPr>
        <w:t xml:space="preserve">(Akademik birimler örnek tablosu) </w:t>
      </w:r>
    </w:p>
    <w:p w:rsidR="00EE78E8" w:rsidRDefault="00EE78E8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bdr w:val="none" w:sz="0" w:space="0" w:color="auto" w:frame="1"/>
        </w:rPr>
      </w:pPr>
    </w:p>
    <w:p w:rsidR="00EE78E8" w:rsidRDefault="00EE78E8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bdr w:val="none" w:sz="0" w:space="0" w:color="auto" w:frame="1"/>
        </w:rPr>
        <w:t>1-) ARAŞTIRMA ALT YAPILARI</w:t>
      </w:r>
    </w:p>
    <w:p w:rsidR="00EE78E8" w:rsidRDefault="00EE78E8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Ülkemizin bilgi birikiminin arttırılmasına ve teknolojik gelişimine katkıda bulunmak üzere yükseköğretim kurumlarından araştırma alt yapılarının kurulması ve kalitesinin</w:t>
      </w:r>
      <w:r w:rsidR="00A63C3E">
        <w:rPr>
          <w:color w:val="000000"/>
          <w:bdr w:val="none" w:sz="0" w:space="0" w:color="auto" w:frame="1"/>
        </w:rPr>
        <w:t xml:space="preserve"> g</w:t>
      </w:r>
      <w:r w:rsidR="00800DD1">
        <w:rPr>
          <w:color w:val="000000"/>
          <w:bdr w:val="none" w:sz="0" w:space="0" w:color="auto" w:frame="1"/>
        </w:rPr>
        <w:t xml:space="preserve">üçlendirilmesi ile ilgili </w:t>
      </w:r>
      <w:r w:rsidR="00554275">
        <w:rPr>
          <w:color w:val="000000"/>
          <w:bdr w:val="none" w:sz="0" w:space="0" w:color="auto" w:frame="1"/>
        </w:rPr>
        <w:t>2025</w:t>
      </w:r>
      <w:r w:rsidR="007A770A">
        <w:rPr>
          <w:color w:val="000000"/>
          <w:bdr w:val="none" w:sz="0" w:space="0" w:color="auto" w:frame="1"/>
        </w:rPr>
        <w:t xml:space="preserve"> Y</w:t>
      </w:r>
      <w:r w:rsidR="00AF398F">
        <w:rPr>
          <w:color w:val="000000"/>
          <w:bdr w:val="none" w:sz="0" w:space="0" w:color="auto" w:frame="1"/>
        </w:rPr>
        <w:t xml:space="preserve">ılı </w:t>
      </w:r>
      <w:r w:rsidR="00554275">
        <w:rPr>
          <w:color w:val="000000"/>
          <w:bdr w:val="none" w:sz="0" w:space="0" w:color="auto" w:frame="1"/>
        </w:rPr>
        <w:t>1</w:t>
      </w:r>
      <w:r w:rsidR="00A234B8">
        <w:rPr>
          <w:color w:val="000000"/>
          <w:bdr w:val="none" w:sz="0" w:space="0" w:color="auto" w:frame="1"/>
        </w:rPr>
        <w:t>. Dönemini (</w:t>
      </w:r>
      <w:r w:rsidR="00554275">
        <w:rPr>
          <w:color w:val="000000"/>
          <w:bdr w:val="none" w:sz="0" w:space="0" w:color="auto" w:frame="1"/>
        </w:rPr>
        <w:t>Ocak</w:t>
      </w:r>
      <w:r w:rsidR="00A234B8">
        <w:rPr>
          <w:color w:val="000000"/>
          <w:bdr w:val="none" w:sz="0" w:space="0" w:color="auto" w:frame="1"/>
        </w:rPr>
        <w:t>-</w:t>
      </w:r>
      <w:r w:rsidR="00554275">
        <w:rPr>
          <w:color w:val="000000"/>
          <w:bdr w:val="none" w:sz="0" w:space="0" w:color="auto" w:frame="1"/>
        </w:rPr>
        <w:t>Şubat</w:t>
      </w:r>
      <w:r w:rsidR="00A234B8">
        <w:rPr>
          <w:color w:val="000000"/>
          <w:bdr w:val="none" w:sz="0" w:space="0" w:color="auto" w:frame="1"/>
        </w:rPr>
        <w:t>-</w:t>
      </w:r>
      <w:r w:rsidR="00554275">
        <w:rPr>
          <w:color w:val="000000"/>
          <w:bdr w:val="none" w:sz="0" w:space="0" w:color="auto" w:frame="1"/>
        </w:rPr>
        <w:t>Mart</w:t>
      </w:r>
      <w:r w:rsidR="00A234B8">
        <w:rPr>
          <w:color w:val="000000"/>
          <w:bdr w:val="none" w:sz="0" w:space="0" w:color="auto" w:frame="1"/>
        </w:rPr>
        <w:t>)</w:t>
      </w:r>
      <w:r>
        <w:rPr>
          <w:color w:val="000000"/>
          <w:bdr w:val="none" w:sz="0" w:space="0" w:color="auto" w:frame="1"/>
        </w:rPr>
        <w:t xml:space="preserve"> kısaca değerlendiriniz.</w:t>
      </w:r>
    </w:p>
    <w:p w:rsidR="008E3293" w:rsidRDefault="008E3293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bdr w:val="none" w:sz="0" w:space="0" w:color="auto" w:frame="1"/>
        </w:rPr>
      </w:pPr>
    </w:p>
    <w:p w:rsidR="00EE78E8" w:rsidRDefault="008E3293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</w:pPr>
      <w:r>
        <w:rPr>
          <w:rFonts w:ascii="Calibri" w:hAnsi="Calibri"/>
          <w:color w:val="000000"/>
          <w:sz w:val="22"/>
          <w:szCs w:val="22"/>
        </w:rPr>
        <w:t>1)</w:t>
      </w:r>
      <w:r w:rsidRPr="008E3293">
        <w:t xml:space="preserve"> </w:t>
      </w:r>
      <w:r w:rsidR="00587769">
        <w:t>-</w:t>
      </w:r>
    </w:p>
    <w:p w:rsidR="008E3293" w:rsidRDefault="008E3293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</w:p>
    <w:p w:rsidR="00EE78E8" w:rsidRDefault="00EE78E8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bdr w:val="none" w:sz="0" w:space="0" w:color="auto" w:frame="1"/>
        </w:rPr>
        <w:t>2-) YÜKSEKÖĞRETİMDE BİLİMSEL ARAŞTIRMA VE GELİŞTİRME</w:t>
      </w:r>
    </w:p>
    <w:p w:rsidR="00EE78E8" w:rsidRDefault="00EE78E8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Yükseköğretim kurumlarında inovasyon amaçlı bilimsel çalışmaların arttırılması ile ilgili </w:t>
      </w:r>
      <w:r w:rsidR="00554275">
        <w:rPr>
          <w:color w:val="000000"/>
          <w:bdr w:val="none" w:sz="0" w:space="0" w:color="auto" w:frame="1"/>
        </w:rPr>
        <w:t xml:space="preserve">2025 Yılı 1. Dönemini (Ocak-Şubat-Mart) </w:t>
      </w:r>
      <w:r w:rsidR="003C5FCA">
        <w:rPr>
          <w:color w:val="000000"/>
          <w:bdr w:val="none" w:sz="0" w:space="0" w:color="auto" w:frame="1"/>
        </w:rPr>
        <w:t>kısaca değerlendiriniz.</w:t>
      </w:r>
    </w:p>
    <w:p w:rsidR="00D04A13" w:rsidRDefault="00D04A13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bdr w:val="none" w:sz="0" w:space="0" w:color="auto" w:frame="1"/>
        </w:rPr>
      </w:pPr>
    </w:p>
    <w:p w:rsidR="00D04A13" w:rsidRDefault="00D04A13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2)</w:t>
      </w:r>
      <w:r w:rsidRPr="00D04A13">
        <w:t xml:space="preserve"> </w:t>
      </w:r>
      <w:r w:rsidR="00587769" w:rsidRPr="00587769">
        <w:t>Uygulamalı Bilimler Fakültesi bünyesinde yürütülen "Muş İli Koşullarında Sütçü Koyun Tipi Geliştirme Projesi" kapsamında bölge şartlarına uyumlu, yüksek verimli ve sütçü özellikler taşıyan bir koyun tipinin geliştirilmesini hedefliyor.</w:t>
      </w:r>
    </w:p>
    <w:p w:rsidR="00EE78E8" w:rsidRDefault="00EE78E8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</w:p>
    <w:p w:rsidR="00EE78E8" w:rsidRDefault="00EE78E8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bdr w:val="none" w:sz="0" w:space="0" w:color="auto" w:frame="1"/>
        </w:rPr>
        <w:t>3-) YÜKSEKÖĞRETİM KURUMLARI SÜREKLİ EĞİTİM FAALİYETLERİ</w:t>
      </w:r>
    </w:p>
    <w:p w:rsidR="00EE78E8" w:rsidRDefault="00EE78E8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Toplumun tüm kesimlerine ihtiyaç duyduğu alanlarda eğitimler verilmesi, kamu kurum ve kuruluşları, özel sektör ve </w:t>
      </w:r>
      <w:r w:rsidR="007A0B26">
        <w:rPr>
          <w:color w:val="000000"/>
          <w:bdr w:val="none" w:sz="0" w:space="0" w:color="auto" w:frame="1"/>
        </w:rPr>
        <w:t>uluslar</w:t>
      </w:r>
      <w:r>
        <w:rPr>
          <w:color w:val="000000"/>
          <w:bdr w:val="none" w:sz="0" w:space="0" w:color="auto" w:frame="1"/>
        </w:rPr>
        <w:t xml:space="preserve">arası kuruluşlarla işbirliğinin geliştirilmesine katkıda bulunulması ile ilgili </w:t>
      </w:r>
      <w:r w:rsidR="00554275">
        <w:rPr>
          <w:color w:val="000000"/>
          <w:bdr w:val="none" w:sz="0" w:space="0" w:color="auto" w:frame="1"/>
        </w:rPr>
        <w:t xml:space="preserve">2025 Yılı 1. Dönemini (Ocak-Şubat-Mart) </w:t>
      </w:r>
      <w:r w:rsidR="003C5FCA">
        <w:rPr>
          <w:color w:val="000000"/>
          <w:bdr w:val="none" w:sz="0" w:space="0" w:color="auto" w:frame="1"/>
        </w:rPr>
        <w:t>kısaca değerlendiriniz.</w:t>
      </w:r>
    </w:p>
    <w:p w:rsidR="00D04A13" w:rsidRDefault="00D04A13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bdr w:val="none" w:sz="0" w:space="0" w:color="auto" w:frame="1"/>
        </w:rPr>
      </w:pPr>
    </w:p>
    <w:p w:rsidR="00D04A13" w:rsidRPr="00587769" w:rsidRDefault="00D04A13" w:rsidP="00587769">
      <w:pPr>
        <w:pStyle w:val="NormalWeb"/>
        <w:shd w:val="clear" w:color="auto" w:fill="FFFFFF"/>
        <w:spacing w:before="0" w:beforeAutospacing="0" w:after="0" w:afterAutospacing="0" w:line="253" w:lineRule="atLeast"/>
        <w:jc w:val="both"/>
      </w:pPr>
      <w:r>
        <w:rPr>
          <w:color w:val="000000"/>
          <w:bdr w:val="none" w:sz="0" w:space="0" w:color="auto" w:frame="1"/>
        </w:rPr>
        <w:t>3)</w:t>
      </w:r>
      <w:r w:rsidRPr="00D04A13">
        <w:t xml:space="preserve"> </w:t>
      </w:r>
      <w:r w:rsidR="00587769" w:rsidRPr="00587769">
        <w:t>12–13 Nisan 2025 tarihlerinde 1071 Malazgirt Kongre ve Kültür Merkezi’nde “Bilimsel Araştırma Projesi Hazırlama ve Yürütme Eğitimi” gerçekleştirildi.</w:t>
      </w:r>
    </w:p>
    <w:p w:rsidR="00D04A13" w:rsidRDefault="00D04A13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</w:p>
    <w:p w:rsidR="00EE78E8" w:rsidRDefault="00EE78E8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4-) ÖĞRETİM ELEMANLARININ MESLEKİ GELİŞİMİ</w:t>
      </w:r>
    </w:p>
    <w:p w:rsidR="00EE78E8" w:rsidRDefault="00EE78E8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Alanında yetkin, araştırmacı, bilgi üreten ve aktaran akademisyenler yetiştirilmesi ile ilgili </w:t>
      </w:r>
      <w:r w:rsidR="00554275">
        <w:rPr>
          <w:color w:val="000000"/>
          <w:bdr w:val="none" w:sz="0" w:space="0" w:color="auto" w:frame="1"/>
        </w:rPr>
        <w:t xml:space="preserve">2025 Yılı 1. Dönemini (Ocak-Şubat-Mart) </w:t>
      </w:r>
      <w:r w:rsidR="003C5FCA">
        <w:rPr>
          <w:color w:val="000000"/>
          <w:bdr w:val="none" w:sz="0" w:space="0" w:color="auto" w:frame="1"/>
        </w:rPr>
        <w:t>kısaca değerlendiriniz.</w:t>
      </w:r>
    </w:p>
    <w:p w:rsidR="00D04A13" w:rsidRDefault="00D04A13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bdr w:val="none" w:sz="0" w:space="0" w:color="auto" w:frame="1"/>
        </w:rPr>
      </w:pPr>
    </w:p>
    <w:p w:rsidR="00D04A13" w:rsidRDefault="00D04A13" w:rsidP="00D04A13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bdr w:val="none" w:sz="0" w:space="0" w:color="auto" w:frame="1"/>
        </w:rPr>
      </w:pPr>
      <w:r>
        <w:t xml:space="preserve">4) </w:t>
      </w:r>
      <w:r w:rsidR="00587769" w:rsidRPr="00587769">
        <w:t xml:space="preserve">Üniversitemiz ağılında gerçekleştirilen etkinlikte, "Mesleki Uygulama Dersi" kapsamında öğrencilere hayvan sağlığı ve bakımına yönelik çeşitli uygulamalar gösterildi. Eğitimde, </w:t>
      </w:r>
      <w:proofErr w:type="spellStart"/>
      <w:r w:rsidR="00587769" w:rsidRPr="00587769">
        <w:t>küpeleme</w:t>
      </w:r>
      <w:proofErr w:type="spellEnd"/>
      <w:r w:rsidR="00587769" w:rsidRPr="00587769">
        <w:t>, aşılama, tırnak bakımı ve canlı ağırlık tartımı gibi hayvan sağlığı ve bakımına dair önemli uygulamalar detaylı bir şekilde anlatıldı ve öğrenciler bu konularda birebir pratik yapma imkânı buldu.</w:t>
      </w:r>
    </w:p>
    <w:p w:rsidR="00D04A13" w:rsidRDefault="00D04A13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</w:p>
    <w:p w:rsidR="00EE78E8" w:rsidRDefault="00EE78E8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5-) ÖN LİSANS EĞİTİMİ, LİSANS EĞİTİMİ VE LİSANSÜSTÜ EĞİTİM</w:t>
      </w:r>
    </w:p>
    <w:p w:rsidR="00EE78E8" w:rsidRDefault="00EE78E8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Mesleki yeterlilik sahibi ve gelişime açık mezunlar yetiştirilmesi ile ilgili </w:t>
      </w:r>
      <w:r w:rsidR="00554275">
        <w:rPr>
          <w:color w:val="000000"/>
          <w:bdr w:val="none" w:sz="0" w:space="0" w:color="auto" w:frame="1"/>
        </w:rPr>
        <w:t xml:space="preserve">2025 Yılı 1. Dönemini (Ocak-Şubat-Mart) </w:t>
      </w:r>
      <w:r w:rsidR="003C5FCA">
        <w:rPr>
          <w:color w:val="000000"/>
          <w:bdr w:val="none" w:sz="0" w:space="0" w:color="auto" w:frame="1"/>
        </w:rPr>
        <w:t>kısaca değerlendiriniz.</w:t>
      </w:r>
    </w:p>
    <w:p w:rsidR="00D04A13" w:rsidRDefault="00D04A13" w:rsidP="00EE78E8">
      <w:pPr>
        <w:pStyle w:val="NormalWeb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bdr w:val="none" w:sz="0" w:space="0" w:color="auto" w:frame="1"/>
        </w:rPr>
      </w:pPr>
    </w:p>
    <w:p w:rsidR="008C237E" w:rsidRDefault="00D04A13" w:rsidP="008B667E">
      <w:pPr>
        <w:pStyle w:val="NormalWeb"/>
        <w:shd w:val="clear" w:color="auto" w:fill="FFFFFF"/>
        <w:spacing w:before="0" w:beforeAutospacing="0" w:after="0" w:afterAutospacing="0" w:line="253" w:lineRule="atLeast"/>
        <w:jc w:val="both"/>
      </w:pPr>
      <w:r>
        <w:rPr>
          <w:color w:val="000000"/>
          <w:bdr w:val="none" w:sz="0" w:space="0" w:color="auto" w:frame="1"/>
        </w:rPr>
        <w:t>5)</w:t>
      </w:r>
      <w:r w:rsidRPr="00D04A13">
        <w:t xml:space="preserve"> </w:t>
      </w:r>
      <w:r w:rsidR="008B667E" w:rsidRPr="008B667E">
        <w:t xml:space="preserve">Muş Alparslan Üniversitesi Uygulamalı Bilimler Fakültesi son sınıf öğrencileri, üniversitenin Rektör Yardımcısı Prof. Dr. Talat </w:t>
      </w:r>
      <w:proofErr w:type="spellStart"/>
      <w:r w:rsidR="008B667E" w:rsidRPr="008B667E">
        <w:t>Körpınar</w:t>
      </w:r>
      <w:proofErr w:type="spellEnd"/>
      <w:r w:rsidR="008B667E" w:rsidRPr="008B667E">
        <w:t xml:space="preserve"> ve Fakülte Dekan Yardımcıları Doç. Dr. Mustafa Yaşar ile Dr. Öğretim Üyesi İnanç </w:t>
      </w:r>
      <w:proofErr w:type="spellStart"/>
      <w:r w:rsidR="008B667E" w:rsidRPr="008B667E">
        <w:t>Alikılıç’ın</w:t>
      </w:r>
      <w:proofErr w:type="spellEnd"/>
      <w:r w:rsidR="008B667E" w:rsidRPr="008B667E">
        <w:t xml:space="preserve"> öncülüğünde, bölgenin önde gelen tarım işletmelerinden biri olan Yıldız Tarım İşletmesi’ne teknik bir ziyaret gerçekleştirdi.</w:t>
      </w:r>
      <w:bookmarkStart w:id="0" w:name="_GoBack"/>
      <w:bookmarkEnd w:id="0"/>
    </w:p>
    <w:sectPr w:rsidR="008C237E" w:rsidSect="008C2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8E8"/>
    <w:rsid w:val="000055C0"/>
    <w:rsid w:val="00022942"/>
    <w:rsid w:val="0007583C"/>
    <w:rsid w:val="00185515"/>
    <w:rsid w:val="00207FA8"/>
    <w:rsid w:val="002D5778"/>
    <w:rsid w:val="00310515"/>
    <w:rsid w:val="00346823"/>
    <w:rsid w:val="00355035"/>
    <w:rsid w:val="003C5FCA"/>
    <w:rsid w:val="0041206A"/>
    <w:rsid w:val="004874D0"/>
    <w:rsid w:val="00551D9C"/>
    <w:rsid w:val="00554275"/>
    <w:rsid w:val="00587769"/>
    <w:rsid w:val="005D1991"/>
    <w:rsid w:val="006C1A20"/>
    <w:rsid w:val="007A0B26"/>
    <w:rsid w:val="007A770A"/>
    <w:rsid w:val="00800DD1"/>
    <w:rsid w:val="0084755F"/>
    <w:rsid w:val="008B667E"/>
    <w:rsid w:val="008C237E"/>
    <w:rsid w:val="008E3293"/>
    <w:rsid w:val="009B7D3A"/>
    <w:rsid w:val="00A234B8"/>
    <w:rsid w:val="00A24782"/>
    <w:rsid w:val="00A63C3E"/>
    <w:rsid w:val="00AF398F"/>
    <w:rsid w:val="00B128C0"/>
    <w:rsid w:val="00BD16DD"/>
    <w:rsid w:val="00C1253A"/>
    <w:rsid w:val="00C34845"/>
    <w:rsid w:val="00D04A13"/>
    <w:rsid w:val="00D60F97"/>
    <w:rsid w:val="00DC0B1A"/>
    <w:rsid w:val="00E91BE4"/>
    <w:rsid w:val="00EE78E8"/>
    <w:rsid w:val="00F30A31"/>
    <w:rsid w:val="00F8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28351A"/>
  <w15:docId w15:val="{D40E6180-FE9B-4A22-A2C3-36503F7D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DELL i3 3888</cp:lastModifiedBy>
  <cp:revision>24</cp:revision>
  <dcterms:created xsi:type="dcterms:W3CDTF">2020-09-17T10:09:00Z</dcterms:created>
  <dcterms:modified xsi:type="dcterms:W3CDTF">2025-04-16T11:28:00Z</dcterms:modified>
</cp:coreProperties>
</file>